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38D91" w14:textId="55E5B7E1" w:rsidR="000C22BA" w:rsidRPr="00FA1BF1" w:rsidRDefault="000C22BA">
      <w:pPr>
        <w:rPr>
          <w:rFonts w:cstheme="minorHAnsi"/>
        </w:rPr>
      </w:pPr>
    </w:p>
    <w:p w14:paraId="42A3BB58" w14:textId="73AC4D66" w:rsidR="00C87476" w:rsidRPr="00C87476" w:rsidRDefault="00031CA5" w:rsidP="00C87476">
      <w:pPr>
        <w:pStyle w:val="Nagwek"/>
        <w:rPr>
          <w:rFonts w:cstheme="minorHAnsi"/>
        </w:rPr>
      </w:pPr>
      <w:r w:rsidRPr="00FA1BF1">
        <w:rPr>
          <w:rFonts w:cstheme="minorHAnsi"/>
          <w:b/>
        </w:rPr>
        <w:t xml:space="preserve">                       </w:t>
      </w:r>
      <w:r w:rsidRPr="00FA1BF1">
        <w:rPr>
          <w:rFonts w:cstheme="minorHAnsi"/>
          <w:b/>
        </w:rPr>
        <w:tab/>
      </w:r>
      <w:r w:rsidRPr="00FA1BF1">
        <w:rPr>
          <w:rFonts w:cstheme="minorHAnsi"/>
          <w:b/>
        </w:rPr>
        <w:tab/>
        <w:t xml:space="preserve">                                                   </w:t>
      </w:r>
    </w:p>
    <w:p w14:paraId="4821610A" w14:textId="441E7C77" w:rsidR="00C87476" w:rsidRPr="00EC155B" w:rsidRDefault="00C87476" w:rsidP="00C87476">
      <w:pPr>
        <w:pStyle w:val="Nagwek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394A6F5" wp14:editId="39BF532E">
            <wp:simplePos x="0" y="0"/>
            <wp:positionH relativeFrom="column">
              <wp:posOffset>1935299</wp:posOffset>
            </wp:positionH>
            <wp:positionV relativeFrom="paragraph">
              <wp:posOffset>8618</wp:posOffset>
            </wp:positionV>
            <wp:extent cx="2296522" cy="678091"/>
            <wp:effectExtent l="0" t="0" r="0" b="0"/>
            <wp:wrapNone/>
            <wp:docPr id="2" name="Obraz 1" descr="Ministerstwo Rodziny i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nisterstwo Rodziny i Polityki Społeczn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227" cy="687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EC155B">
        <w:rPr>
          <w:noProof/>
          <w:lang w:eastAsia="pl-PL"/>
        </w:rPr>
        <w:drawing>
          <wp:inline distT="0" distB="0" distL="0" distR="0" wp14:anchorId="7E6006D2" wp14:editId="44F2A092">
            <wp:extent cx="981255" cy="619125"/>
            <wp:effectExtent l="0" t="0" r="9345" b="0"/>
            <wp:docPr id="6" name="Obraz 2" descr="logo-Swiecie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Swiecie-RGB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998" cy="618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79D8">
        <w:rPr>
          <w:noProof/>
        </w:rPr>
        <w:t xml:space="preserve">      </w:t>
      </w:r>
      <w:r w:rsidR="00B779D8">
        <w:rPr>
          <w:noProof/>
        </w:rPr>
        <w:drawing>
          <wp:inline distT="0" distB="0" distL="0" distR="0" wp14:anchorId="1C1D3462" wp14:editId="276F431C">
            <wp:extent cx="699770" cy="662727"/>
            <wp:effectExtent l="0" t="0" r="5080" b="4445"/>
            <wp:docPr id="43311402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809" cy="683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155B">
        <w:rPr>
          <w:b/>
        </w:rPr>
        <w:tab/>
      </w:r>
      <w:r w:rsidRPr="00EC155B">
        <w:rPr>
          <w:b/>
        </w:rPr>
        <w:tab/>
      </w:r>
      <w:r w:rsidRPr="00EC155B">
        <w:rPr>
          <w:noProof/>
          <w:lang w:eastAsia="pl-PL"/>
        </w:rPr>
        <w:drawing>
          <wp:inline distT="0" distB="0" distL="0" distR="0" wp14:anchorId="2B06EBAA" wp14:editId="68E76D19">
            <wp:extent cx="1515088" cy="591185"/>
            <wp:effectExtent l="0" t="0" r="0" b="0"/>
            <wp:docPr id="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665" cy="595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CB600" w14:textId="77777777" w:rsidR="005F6F0D" w:rsidRPr="005F6F0D" w:rsidRDefault="005F6F0D" w:rsidP="005F6F0D">
      <w:pPr>
        <w:shd w:val="clear" w:color="auto" w:fill="FFFFFF"/>
        <w:spacing w:after="120" w:line="240" w:lineRule="auto"/>
        <w:rPr>
          <w:rFonts w:cstheme="minorHAnsi"/>
          <w:b/>
          <w:sz w:val="4"/>
          <w:szCs w:val="4"/>
        </w:rPr>
      </w:pPr>
    </w:p>
    <w:p w14:paraId="20EFEFB1" w14:textId="77777777" w:rsidR="00AF273F" w:rsidRDefault="00D0252A" w:rsidP="006C04A0">
      <w:pPr>
        <w:shd w:val="clear" w:color="auto" w:fill="FFFFFF"/>
        <w:spacing w:after="12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D0252A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Rekrutacja do udziału w </w:t>
      </w:r>
      <w:r w:rsidR="00A64095">
        <w:rPr>
          <w:rFonts w:eastAsia="Times New Roman" w:cstheme="minorHAnsi"/>
          <w:b/>
          <w:color w:val="000000"/>
          <w:sz w:val="24"/>
          <w:szCs w:val="24"/>
          <w:lang w:eastAsia="pl-PL"/>
        </w:rPr>
        <w:t>P</w:t>
      </w:r>
      <w:r w:rsidRPr="00D0252A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rogramie "Opieka </w:t>
      </w:r>
      <w:proofErr w:type="spellStart"/>
      <w:r w:rsidRPr="00D0252A">
        <w:rPr>
          <w:rFonts w:eastAsia="Times New Roman" w:cstheme="minorHAnsi"/>
          <w:b/>
          <w:color w:val="000000"/>
          <w:sz w:val="24"/>
          <w:szCs w:val="24"/>
          <w:lang w:eastAsia="pl-PL"/>
        </w:rPr>
        <w:t>Wytchnieniowa</w:t>
      </w:r>
      <w:proofErr w:type="spellEnd"/>
      <w:r w:rsidRPr="00D0252A">
        <w:rPr>
          <w:rFonts w:eastAsia="Times New Roman" w:cstheme="minorHAnsi"/>
          <w:b/>
          <w:color w:val="000000"/>
          <w:sz w:val="24"/>
          <w:szCs w:val="24"/>
          <w:lang w:eastAsia="pl-PL"/>
        </w:rPr>
        <w:t>" dla Jednostek Samorządu Terytorialnego - edycja 202</w:t>
      </w:r>
      <w:r w:rsidR="005710E1">
        <w:rPr>
          <w:rFonts w:eastAsia="Times New Roman" w:cstheme="minorHAnsi"/>
          <w:b/>
          <w:color w:val="000000"/>
          <w:sz w:val="24"/>
          <w:szCs w:val="24"/>
          <w:lang w:eastAsia="pl-PL"/>
        </w:rPr>
        <w:t>6</w:t>
      </w:r>
      <w:r w:rsidR="00AF273F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</w:t>
      </w:r>
    </w:p>
    <w:p w14:paraId="0A707533" w14:textId="3D7086CB" w:rsidR="00981CAB" w:rsidRDefault="00AF273F" w:rsidP="006C04A0">
      <w:pPr>
        <w:shd w:val="clear" w:color="auto" w:fill="FFFFFF"/>
        <w:spacing w:after="12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DE0F8E">
        <w:rPr>
          <w:b/>
          <w:bCs/>
          <w:color w:val="EE0000"/>
          <w:sz w:val="32"/>
          <w:szCs w:val="32"/>
        </w:rPr>
        <w:t>NABÓR UZUPEŁNIAJĄCY!</w:t>
      </w:r>
    </w:p>
    <w:p w14:paraId="72C9AC84" w14:textId="118B689D" w:rsidR="00FE0D04" w:rsidRPr="00D0252A" w:rsidRDefault="00FE0D04" w:rsidP="00FE0D04">
      <w:pPr>
        <w:shd w:val="clear" w:color="auto" w:fill="FFFFFF"/>
        <w:spacing w:after="12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 wp14:anchorId="24CDD5A9" wp14:editId="006DD0BE">
            <wp:extent cx="2424023" cy="1616015"/>
            <wp:effectExtent l="0" t="0" r="0" b="3810"/>
            <wp:docPr id="260968054" name="Obraz 1" descr="Opieka wytchnieniowa fot. freepi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ieka wytchnieniowa fot. freepik.co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146" cy="1632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25559" w14:textId="77777777" w:rsidR="005F6F0D" w:rsidRDefault="005F6F0D" w:rsidP="005F6F0D">
      <w:pPr>
        <w:spacing w:after="0"/>
        <w:rPr>
          <w:rFonts w:eastAsia="Times New Roman" w:cstheme="minorHAnsi"/>
          <w:b/>
          <w:bCs/>
          <w:sz w:val="24"/>
          <w:szCs w:val="24"/>
        </w:rPr>
      </w:pPr>
    </w:p>
    <w:p w14:paraId="1D3D7A6B" w14:textId="77777777" w:rsidR="00AF273F" w:rsidRDefault="00AF273F" w:rsidP="005F6F0D">
      <w:pPr>
        <w:spacing w:after="0"/>
        <w:rPr>
          <w:rFonts w:eastAsia="Times New Roman" w:cstheme="minorHAnsi"/>
          <w:b/>
          <w:bCs/>
          <w:sz w:val="24"/>
          <w:szCs w:val="24"/>
        </w:rPr>
      </w:pPr>
    </w:p>
    <w:p w14:paraId="10825C19" w14:textId="77777777" w:rsidR="00AF273F" w:rsidRPr="006920EE" w:rsidRDefault="00AF273F" w:rsidP="00AF273F">
      <w:pPr>
        <w:spacing w:after="0"/>
        <w:jc w:val="both"/>
      </w:pPr>
      <w:r w:rsidRPr="006920EE">
        <w:t>Program skierowany jest do członków rodzin lub opiekunów sprawujących bezpośrednią opiekę nad:</w:t>
      </w:r>
    </w:p>
    <w:p w14:paraId="7413F290" w14:textId="77777777" w:rsidR="00AF273F" w:rsidRPr="006920EE" w:rsidRDefault="00AF273F" w:rsidP="00AF273F">
      <w:pPr>
        <w:spacing w:after="0"/>
        <w:jc w:val="both"/>
      </w:pPr>
      <w:r w:rsidRPr="006920EE">
        <w:t>1</w:t>
      </w:r>
      <w:r>
        <w:t>)</w:t>
      </w:r>
      <w:r w:rsidRPr="006920EE">
        <w:t xml:space="preserve"> dziećmi od ukończenia 2. roku życia do ukończenia 16. roku życia posiadającymi orzeczenie</w:t>
      </w:r>
      <w:r w:rsidRPr="006920EE">
        <w:br/>
        <w:t>o niepełnosprawności lub</w:t>
      </w:r>
    </w:p>
    <w:p w14:paraId="3C4D6317" w14:textId="77777777" w:rsidR="00AF273F" w:rsidRPr="006920EE" w:rsidRDefault="00AF273F" w:rsidP="00AF273F">
      <w:pPr>
        <w:spacing w:after="0"/>
        <w:jc w:val="both"/>
      </w:pPr>
      <w:r w:rsidRPr="006920EE">
        <w:t>2) osobami posiadającymi:</w:t>
      </w:r>
    </w:p>
    <w:p w14:paraId="7FDF4F08" w14:textId="77777777" w:rsidR="00AF273F" w:rsidRPr="006920EE" w:rsidRDefault="00AF273F" w:rsidP="00AF273F">
      <w:pPr>
        <w:numPr>
          <w:ilvl w:val="0"/>
          <w:numId w:val="15"/>
        </w:numPr>
        <w:spacing w:after="0" w:line="278" w:lineRule="auto"/>
        <w:jc w:val="both"/>
      </w:pPr>
      <w:r w:rsidRPr="006920EE">
        <w:t>orzeczenie o znacznym stopniu niepełnosprawności albo</w:t>
      </w:r>
    </w:p>
    <w:p w14:paraId="34E7D267" w14:textId="77777777" w:rsidR="00AF273F" w:rsidRPr="006920EE" w:rsidRDefault="00AF273F" w:rsidP="00AF273F">
      <w:pPr>
        <w:numPr>
          <w:ilvl w:val="0"/>
          <w:numId w:val="15"/>
        </w:numPr>
        <w:spacing w:after="0" w:line="278" w:lineRule="auto"/>
        <w:jc w:val="both"/>
      </w:pPr>
      <w:r w:rsidRPr="006920EE">
        <w:t xml:space="preserve">orzeczenie traktowane na równi z orzeczeniem o znacznym stopniu niepełnosprawności zgodnie z art. 5 i art. 62 ww. ustawy z dnia 27 sierpnia 1997 r. o rehabilitacji zawodowej i społecznej oraz zatrudnienia osób niepełnosprawnych (Dz.U. z 2025 r. poz. 913, z </w:t>
      </w:r>
      <w:proofErr w:type="spellStart"/>
      <w:r w:rsidRPr="006920EE">
        <w:t>późn</w:t>
      </w:r>
      <w:proofErr w:type="spellEnd"/>
      <w:r w:rsidRPr="006920EE">
        <w:t xml:space="preserve">. </w:t>
      </w:r>
      <w:proofErr w:type="spellStart"/>
      <w:r w:rsidRPr="006920EE">
        <w:t>zm</w:t>
      </w:r>
      <w:proofErr w:type="spellEnd"/>
      <w:r w:rsidRPr="006920EE">
        <w:t>).</w:t>
      </w:r>
    </w:p>
    <w:p w14:paraId="128181B8" w14:textId="27319C0A" w:rsidR="00AF273F" w:rsidRPr="00AF273F" w:rsidRDefault="00AF273F" w:rsidP="00AF273F">
      <w:pPr>
        <w:jc w:val="both"/>
      </w:pPr>
      <w:r w:rsidRPr="006920EE">
        <w:t xml:space="preserve">Usługi opieki </w:t>
      </w:r>
      <w:proofErr w:type="spellStart"/>
      <w:r w:rsidRPr="006920EE">
        <w:t>wytchnieniowej</w:t>
      </w:r>
      <w:proofErr w:type="spellEnd"/>
      <w:r w:rsidRPr="006920EE">
        <w:t xml:space="preserve"> przysługują w przypadku zamieszkiwania członka rodziny lub opiekuna, we wspólnym gospodarstwie domowym z osobą niepełnosprawnością, która wymaga stałej opieki</w:t>
      </w:r>
      <w:r>
        <w:t xml:space="preserve"> </w:t>
      </w:r>
      <w:r w:rsidRPr="006920EE">
        <w:t>w zakresie potrzeb życia codziennego.</w:t>
      </w:r>
    </w:p>
    <w:p w14:paraId="2A74A808" w14:textId="03A05164" w:rsidR="00D0252A" w:rsidRPr="00AF273F" w:rsidRDefault="005710E1" w:rsidP="00AF273F">
      <w:pPr>
        <w:jc w:val="both"/>
      </w:pPr>
      <w:r w:rsidRPr="006C04A0">
        <w:rPr>
          <w:rFonts w:eastAsia="Times New Roman" w:cstheme="minorHAnsi"/>
          <w:b/>
          <w:bCs/>
        </w:rPr>
        <w:t>Rekrutacja trwa</w:t>
      </w:r>
      <w:r w:rsidR="00D0252A" w:rsidRPr="006C04A0">
        <w:rPr>
          <w:rFonts w:eastAsia="Times New Roman" w:cstheme="minorHAnsi"/>
          <w:b/>
          <w:bCs/>
        </w:rPr>
        <w:t xml:space="preserve"> </w:t>
      </w:r>
      <w:r w:rsidR="00E973AD">
        <w:rPr>
          <w:rFonts w:eastAsia="Times New Roman" w:cstheme="minorHAnsi"/>
          <w:b/>
          <w:bCs/>
        </w:rPr>
        <w:t>od</w:t>
      </w:r>
      <w:r w:rsidR="00664AC7" w:rsidRPr="006C04A0">
        <w:rPr>
          <w:rFonts w:eastAsia="Times New Roman" w:cstheme="minorHAnsi"/>
          <w:b/>
          <w:bCs/>
        </w:rPr>
        <w:t xml:space="preserve"> </w:t>
      </w:r>
      <w:r w:rsidR="009C3796" w:rsidRPr="006C04A0">
        <w:rPr>
          <w:rFonts w:eastAsia="Times New Roman" w:cstheme="minorHAnsi"/>
          <w:b/>
          <w:bCs/>
        </w:rPr>
        <w:t xml:space="preserve">dnia </w:t>
      </w:r>
      <w:r w:rsidR="00AF273F">
        <w:rPr>
          <w:b/>
          <w:bCs/>
          <w:color w:val="EE0000"/>
        </w:rPr>
        <w:t>22</w:t>
      </w:r>
      <w:r w:rsidR="00AF273F" w:rsidRPr="00DE0F8E">
        <w:rPr>
          <w:b/>
          <w:bCs/>
          <w:color w:val="EE0000"/>
        </w:rPr>
        <w:t xml:space="preserve"> </w:t>
      </w:r>
      <w:r w:rsidR="00AF273F">
        <w:rPr>
          <w:b/>
          <w:bCs/>
          <w:color w:val="EE0000"/>
        </w:rPr>
        <w:t>czerwca 2026 r.</w:t>
      </w:r>
      <w:r w:rsidR="00AF273F" w:rsidRPr="00DE0F8E">
        <w:rPr>
          <w:b/>
          <w:bCs/>
          <w:color w:val="EE0000"/>
        </w:rPr>
        <w:t xml:space="preserve"> – </w:t>
      </w:r>
      <w:r w:rsidR="00AF273F">
        <w:rPr>
          <w:b/>
          <w:bCs/>
          <w:color w:val="EE0000"/>
        </w:rPr>
        <w:t>30</w:t>
      </w:r>
      <w:r w:rsidR="00AF273F" w:rsidRPr="00DE0F8E">
        <w:rPr>
          <w:b/>
          <w:bCs/>
          <w:color w:val="EE0000"/>
        </w:rPr>
        <w:t xml:space="preserve"> czerwca 2026 r.</w:t>
      </w:r>
      <w:r w:rsidR="00AF273F">
        <w:t xml:space="preserve"> </w:t>
      </w:r>
      <w:r w:rsidR="007408ED" w:rsidRPr="006C04A0">
        <w:rPr>
          <w:rFonts w:eastAsia="Times New Roman" w:cstheme="minorHAnsi"/>
          <w:b/>
          <w:bCs/>
        </w:rPr>
        <w:t>Dokumenty należy składać w Biurze Obsługi</w:t>
      </w:r>
      <w:r w:rsidR="000D52DA">
        <w:rPr>
          <w:rFonts w:eastAsia="Times New Roman" w:cstheme="minorHAnsi"/>
          <w:b/>
          <w:bCs/>
        </w:rPr>
        <w:t xml:space="preserve"> </w:t>
      </w:r>
      <w:r w:rsidR="007408ED" w:rsidRPr="006C04A0">
        <w:rPr>
          <w:rFonts w:eastAsia="Times New Roman" w:cstheme="minorHAnsi"/>
          <w:b/>
          <w:bCs/>
        </w:rPr>
        <w:t>Mieszkańców parter, pok. 24</w:t>
      </w:r>
      <w:r w:rsidR="006E07FC">
        <w:rPr>
          <w:rFonts w:eastAsia="Times New Roman" w:cstheme="minorHAnsi"/>
          <w:b/>
          <w:bCs/>
        </w:rPr>
        <w:t>.</w:t>
      </w:r>
    </w:p>
    <w:p w14:paraId="43418FF2" w14:textId="51B2F507" w:rsidR="00177C90" w:rsidRDefault="00D0252A" w:rsidP="00177C90">
      <w:pPr>
        <w:spacing w:after="0"/>
        <w:jc w:val="both"/>
        <w:rPr>
          <w:rFonts w:eastAsia="Times New Roman" w:cstheme="minorHAnsi"/>
          <w:b/>
          <w:bCs/>
        </w:rPr>
      </w:pPr>
      <w:r w:rsidRPr="006C04A0">
        <w:rPr>
          <w:rFonts w:eastAsia="Times New Roman" w:cstheme="minorHAnsi"/>
          <w:b/>
          <w:bCs/>
        </w:rPr>
        <w:t>Realizatorem Programu jest Ośrodek Pomocy Społecznej w Świeciu, ul. Gen. Józefa Hallera 11, 86-100 Świecie, kontakt pod nr tel. 52 519 05 40, 52 519 05 48 w godzinach pracy od 7:00 do 15:00.</w:t>
      </w:r>
    </w:p>
    <w:p w14:paraId="47366A94" w14:textId="2E5F4A35" w:rsidR="006C04A0" w:rsidRDefault="000D52DA" w:rsidP="006C04A0">
      <w:pPr>
        <w:shd w:val="clear" w:color="auto" w:fill="FFFFFF"/>
        <w:spacing w:after="0" w:line="240" w:lineRule="auto"/>
        <w:rPr>
          <w:rStyle w:val="Pogrubienie"/>
          <w:rFonts w:cstheme="minorHAnsi"/>
          <w:color w:val="000000"/>
        </w:rPr>
      </w:pPr>
      <w:hyperlink r:id="rId13" w:history="1">
        <w:r w:rsidRPr="003F3BB6">
          <w:rPr>
            <w:rStyle w:val="Hipercze"/>
            <w:rFonts w:cstheme="minorHAnsi"/>
          </w:rPr>
          <w:t>https://niepelnosprawni.gov.pl/program-fs/nabor-wnioskow-w-ramach-resortowego-programu-ministra-rodziny-pracy-i-polityki-spolecznej-opieka-wytchnieniowa-dla-jednostek-samorzadu-terytorialnego-edycja-2026/</w:t>
        </w:r>
      </w:hyperlink>
      <w:r w:rsidR="006C04A0">
        <w:rPr>
          <w:rStyle w:val="Pogrubienie"/>
          <w:rFonts w:cstheme="minorHAnsi"/>
          <w:color w:val="000000"/>
        </w:rPr>
        <w:t xml:space="preserve"> </w:t>
      </w:r>
    </w:p>
    <w:p w14:paraId="3AB4DAB0" w14:textId="77777777" w:rsidR="006C04A0" w:rsidRDefault="006C04A0" w:rsidP="00177C90">
      <w:pPr>
        <w:spacing w:after="0"/>
        <w:jc w:val="both"/>
        <w:rPr>
          <w:rFonts w:eastAsia="Times New Roman" w:cstheme="minorHAnsi"/>
          <w:b/>
          <w:bCs/>
          <w:sz w:val="24"/>
          <w:szCs w:val="24"/>
        </w:rPr>
      </w:pPr>
    </w:p>
    <w:sectPr w:rsidR="006C04A0" w:rsidSect="006C04A0">
      <w:pgSz w:w="11906" w:h="16838"/>
      <w:pgMar w:top="238" w:right="1134" w:bottom="28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561DE" w14:textId="77777777" w:rsidR="00675568" w:rsidRDefault="00675568" w:rsidP="00031CA5">
      <w:pPr>
        <w:spacing w:after="0" w:line="240" w:lineRule="auto"/>
      </w:pPr>
      <w:r>
        <w:separator/>
      </w:r>
    </w:p>
  </w:endnote>
  <w:endnote w:type="continuationSeparator" w:id="0">
    <w:p w14:paraId="795F98FA" w14:textId="77777777" w:rsidR="00675568" w:rsidRDefault="00675568" w:rsidP="00031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C9369" w14:textId="77777777" w:rsidR="00675568" w:rsidRDefault="00675568" w:rsidP="00031CA5">
      <w:pPr>
        <w:spacing w:after="0" w:line="240" w:lineRule="auto"/>
      </w:pPr>
      <w:r>
        <w:separator/>
      </w:r>
    </w:p>
  </w:footnote>
  <w:footnote w:type="continuationSeparator" w:id="0">
    <w:p w14:paraId="2DC6BDBA" w14:textId="77777777" w:rsidR="00675568" w:rsidRDefault="00675568" w:rsidP="00031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hybridMultilevel"/>
    <w:tmpl w:val="BE4E6BD4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32C4E592">
      <w:start w:val="1"/>
      <w:numFmt w:val="decimal"/>
      <w:lvlText w:val="%2)"/>
      <w:lvlJc w:val="left"/>
      <w:pPr>
        <w:ind w:left="1440" w:hanging="360"/>
      </w:pPr>
    </w:lvl>
    <w:lvl w:ilvl="2" w:tplc="B3C62D6C">
      <w:start w:val="1"/>
      <w:numFmt w:val="lowerRoman"/>
      <w:lvlText w:val="%3."/>
      <w:lvlJc w:val="right"/>
      <w:pPr>
        <w:ind w:left="2160" w:hanging="180"/>
      </w:pPr>
    </w:lvl>
    <w:lvl w:ilvl="3" w:tplc="FAB8F282">
      <w:start w:val="1"/>
      <w:numFmt w:val="decimal"/>
      <w:lvlText w:val="%4."/>
      <w:lvlJc w:val="left"/>
      <w:pPr>
        <w:ind w:left="2880" w:hanging="360"/>
      </w:pPr>
    </w:lvl>
    <w:lvl w:ilvl="4" w:tplc="FF12F818">
      <w:start w:val="1"/>
      <w:numFmt w:val="lowerLetter"/>
      <w:lvlText w:val="%5."/>
      <w:lvlJc w:val="left"/>
      <w:pPr>
        <w:ind w:left="3600" w:hanging="360"/>
      </w:pPr>
    </w:lvl>
    <w:lvl w:ilvl="5" w:tplc="77E63BB4">
      <w:start w:val="1"/>
      <w:numFmt w:val="lowerRoman"/>
      <w:lvlText w:val="%6."/>
      <w:lvlJc w:val="right"/>
      <w:pPr>
        <w:ind w:left="4320" w:hanging="180"/>
      </w:pPr>
    </w:lvl>
    <w:lvl w:ilvl="6" w:tplc="C5C244EC">
      <w:start w:val="1"/>
      <w:numFmt w:val="decimal"/>
      <w:lvlText w:val="%7."/>
      <w:lvlJc w:val="left"/>
      <w:pPr>
        <w:ind w:left="5040" w:hanging="360"/>
      </w:pPr>
    </w:lvl>
    <w:lvl w:ilvl="7" w:tplc="924ACAFE">
      <w:start w:val="1"/>
      <w:numFmt w:val="lowerLetter"/>
      <w:lvlText w:val="%8."/>
      <w:lvlJc w:val="left"/>
      <w:pPr>
        <w:ind w:left="5760" w:hanging="360"/>
      </w:pPr>
    </w:lvl>
    <w:lvl w:ilvl="8" w:tplc="266697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14"/>
    <w:multiLevelType w:val="hybridMultilevel"/>
    <w:tmpl w:val="F76A2384"/>
    <w:lvl w:ilvl="0" w:tplc="04150011">
      <w:start w:val="1"/>
      <w:numFmt w:val="decimal"/>
      <w:lvlText w:val="%1)"/>
      <w:lvlJc w:val="left"/>
      <w:pPr>
        <w:ind w:left="720" w:hanging="360"/>
      </w:pPr>
      <w:rPr>
        <w:w w:val="100"/>
        <w:sz w:val="24"/>
        <w:szCs w:val="20"/>
        <w:shd w:val="clear" w:color="auto" w:fill="auto"/>
      </w:rPr>
    </w:lvl>
    <w:lvl w:ilvl="1" w:tplc="2590643E">
      <w:start w:val="1"/>
      <w:numFmt w:val="lowerLetter"/>
      <w:lvlText w:val="%2."/>
      <w:lvlJc w:val="left"/>
      <w:pPr>
        <w:ind w:left="1440" w:hanging="360"/>
      </w:pPr>
    </w:lvl>
    <w:lvl w:ilvl="2" w:tplc="2C8669FE">
      <w:start w:val="1"/>
      <w:numFmt w:val="lowerRoman"/>
      <w:lvlText w:val="%3."/>
      <w:lvlJc w:val="right"/>
      <w:pPr>
        <w:ind w:left="2160" w:hanging="180"/>
      </w:pPr>
    </w:lvl>
    <w:lvl w:ilvl="3" w:tplc="9D0A1008">
      <w:start w:val="1"/>
      <w:numFmt w:val="decimal"/>
      <w:lvlText w:val="%4."/>
      <w:lvlJc w:val="left"/>
      <w:pPr>
        <w:ind w:left="2880" w:hanging="360"/>
      </w:pPr>
    </w:lvl>
    <w:lvl w:ilvl="4" w:tplc="564C0768">
      <w:start w:val="1"/>
      <w:numFmt w:val="lowerLetter"/>
      <w:lvlText w:val="%5."/>
      <w:lvlJc w:val="left"/>
      <w:pPr>
        <w:ind w:left="3600" w:hanging="360"/>
      </w:pPr>
    </w:lvl>
    <w:lvl w:ilvl="5" w:tplc="6CA0BC90">
      <w:start w:val="1"/>
      <w:numFmt w:val="lowerRoman"/>
      <w:lvlText w:val="%6."/>
      <w:lvlJc w:val="right"/>
      <w:pPr>
        <w:ind w:left="4320" w:hanging="180"/>
      </w:pPr>
    </w:lvl>
    <w:lvl w:ilvl="6" w:tplc="91F870D0">
      <w:start w:val="1"/>
      <w:numFmt w:val="decimal"/>
      <w:lvlText w:val="%7."/>
      <w:lvlJc w:val="left"/>
      <w:pPr>
        <w:ind w:left="5040" w:hanging="360"/>
      </w:pPr>
    </w:lvl>
    <w:lvl w:ilvl="7" w:tplc="4BA8DCF8">
      <w:start w:val="1"/>
      <w:numFmt w:val="lowerLetter"/>
      <w:lvlText w:val="%8."/>
      <w:lvlJc w:val="left"/>
      <w:pPr>
        <w:ind w:left="5760" w:hanging="360"/>
      </w:pPr>
    </w:lvl>
    <w:lvl w:ilvl="8" w:tplc="9712038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43C6"/>
    <w:multiLevelType w:val="hybridMultilevel"/>
    <w:tmpl w:val="02EC6E8E"/>
    <w:lvl w:ilvl="0" w:tplc="97506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D48ED"/>
    <w:multiLevelType w:val="hybridMultilevel"/>
    <w:tmpl w:val="F92487C8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24576740"/>
    <w:multiLevelType w:val="hybridMultilevel"/>
    <w:tmpl w:val="C4987FF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9777BAF"/>
    <w:multiLevelType w:val="hybridMultilevel"/>
    <w:tmpl w:val="7410F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B6F99"/>
    <w:multiLevelType w:val="multilevel"/>
    <w:tmpl w:val="E77C2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BA6A3D"/>
    <w:multiLevelType w:val="multilevel"/>
    <w:tmpl w:val="FE2A1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5C0994"/>
    <w:multiLevelType w:val="hybridMultilevel"/>
    <w:tmpl w:val="51746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835584"/>
    <w:multiLevelType w:val="hybridMultilevel"/>
    <w:tmpl w:val="CE448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301EA"/>
    <w:multiLevelType w:val="multilevel"/>
    <w:tmpl w:val="20B40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E61551"/>
    <w:multiLevelType w:val="multilevel"/>
    <w:tmpl w:val="0CBAA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3F1D59"/>
    <w:multiLevelType w:val="multilevel"/>
    <w:tmpl w:val="17E4D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430765"/>
    <w:multiLevelType w:val="hybridMultilevel"/>
    <w:tmpl w:val="B1E672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32E2A"/>
    <w:multiLevelType w:val="multilevel"/>
    <w:tmpl w:val="650CE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1385618">
    <w:abstractNumId w:val="6"/>
  </w:num>
  <w:num w:numId="2" w16cid:durableId="1496921665">
    <w:abstractNumId w:val="7"/>
  </w:num>
  <w:num w:numId="3" w16cid:durableId="1022710707">
    <w:abstractNumId w:val="12"/>
  </w:num>
  <w:num w:numId="4" w16cid:durableId="561675121">
    <w:abstractNumId w:val="1"/>
  </w:num>
  <w:num w:numId="5" w16cid:durableId="2039164632">
    <w:abstractNumId w:val="4"/>
  </w:num>
  <w:num w:numId="6" w16cid:durableId="292908467">
    <w:abstractNumId w:val="0"/>
  </w:num>
  <w:num w:numId="7" w16cid:durableId="950551811">
    <w:abstractNumId w:val="3"/>
  </w:num>
  <w:num w:numId="8" w16cid:durableId="161050514">
    <w:abstractNumId w:val="9"/>
  </w:num>
  <w:num w:numId="9" w16cid:durableId="1742171403">
    <w:abstractNumId w:val="5"/>
  </w:num>
  <w:num w:numId="10" w16cid:durableId="511147557">
    <w:abstractNumId w:val="10"/>
  </w:num>
  <w:num w:numId="11" w16cid:durableId="2135903975">
    <w:abstractNumId w:val="8"/>
  </w:num>
  <w:num w:numId="12" w16cid:durableId="1094397519">
    <w:abstractNumId w:val="11"/>
  </w:num>
  <w:num w:numId="13" w16cid:durableId="1225288831">
    <w:abstractNumId w:val="2"/>
  </w:num>
  <w:num w:numId="14" w16cid:durableId="1873181740">
    <w:abstractNumId w:val="13"/>
  </w:num>
  <w:num w:numId="15" w16cid:durableId="3815619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F1F"/>
    <w:rsid w:val="0000372C"/>
    <w:rsid w:val="00031CA5"/>
    <w:rsid w:val="00032933"/>
    <w:rsid w:val="00063955"/>
    <w:rsid w:val="00097455"/>
    <w:rsid w:val="000C22BA"/>
    <w:rsid w:val="000C2B90"/>
    <w:rsid w:val="000D1C8D"/>
    <w:rsid w:val="000D4A15"/>
    <w:rsid w:val="000D52DA"/>
    <w:rsid w:val="00100380"/>
    <w:rsid w:val="00103B97"/>
    <w:rsid w:val="00145FF5"/>
    <w:rsid w:val="001732F7"/>
    <w:rsid w:val="00177C90"/>
    <w:rsid w:val="001A4079"/>
    <w:rsid w:val="001C56E2"/>
    <w:rsid w:val="001E0F3E"/>
    <w:rsid w:val="001F3E48"/>
    <w:rsid w:val="00203FAE"/>
    <w:rsid w:val="00237242"/>
    <w:rsid w:val="00237F97"/>
    <w:rsid w:val="0024330A"/>
    <w:rsid w:val="00272634"/>
    <w:rsid w:val="00281E79"/>
    <w:rsid w:val="00312F9B"/>
    <w:rsid w:val="00314335"/>
    <w:rsid w:val="00325F26"/>
    <w:rsid w:val="00341216"/>
    <w:rsid w:val="00361378"/>
    <w:rsid w:val="00376FAE"/>
    <w:rsid w:val="00394E6D"/>
    <w:rsid w:val="003B7F59"/>
    <w:rsid w:val="003E70AA"/>
    <w:rsid w:val="003F55EA"/>
    <w:rsid w:val="003F7BDD"/>
    <w:rsid w:val="00401587"/>
    <w:rsid w:val="004225B3"/>
    <w:rsid w:val="004B77EF"/>
    <w:rsid w:val="004D783B"/>
    <w:rsid w:val="0050566D"/>
    <w:rsid w:val="00525186"/>
    <w:rsid w:val="00563D8B"/>
    <w:rsid w:val="00566280"/>
    <w:rsid w:val="005710E1"/>
    <w:rsid w:val="00591334"/>
    <w:rsid w:val="005F3E70"/>
    <w:rsid w:val="005F6F0D"/>
    <w:rsid w:val="006230A3"/>
    <w:rsid w:val="00640607"/>
    <w:rsid w:val="00664AC7"/>
    <w:rsid w:val="00664EB4"/>
    <w:rsid w:val="006704AF"/>
    <w:rsid w:val="00675568"/>
    <w:rsid w:val="00687F2A"/>
    <w:rsid w:val="00696C3F"/>
    <w:rsid w:val="006A1034"/>
    <w:rsid w:val="006C04A0"/>
    <w:rsid w:val="006E07FC"/>
    <w:rsid w:val="0070189B"/>
    <w:rsid w:val="007359BE"/>
    <w:rsid w:val="007408ED"/>
    <w:rsid w:val="00796DA7"/>
    <w:rsid w:val="007A5C97"/>
    <w:rsid w:val="007F2F1F"/>
    <w:rsid w:val="00802167"/>
    <w:rsid w:val="00885C7C"/>
    <w:rsid w:val="00981CAB"/>
    <w:rsid w:val="009909E1"/>
    <w:rsid w:val="009C3796"/>
    <w:rsid w:val="009E62CC"/>
    <w:rsid w:val="00A227BA"/>
    <w:rsid w:val="00A47276"/>
    <w:rsid w:val="00A64095"/>
    <w:rsid w:val="00A6528A"/>
    <w:rsid w:val="00AB5C3D"/>
    <w:rsid w:val="00AF0159"/>
    <w:rsid w:val="00AF273F"/>
    <w:rsid w:val="00B72724"/>
    <w:rsid w:val="00B779D8"/>
    <w:rsid w:val="00BB7FC1"/>
    <w:rsid w:val="00BF45BE"/>
    <w:rsid w:val="00C009EA"/>
    <w:rsid w:val="00C76385"/>
    <w:rsid w:val="00C87476"/>
    <w:rsid w:val="00C93F85"/>
    <w:rsid w:val="00C96394"/>
    <w:rsid w:val="00D0252A"/>
    <w:rsid w:val="00D57154"/>
    <w:rsid w:val="00D668B2"/>
    <w:rsid w:val="00D91C8D"/>
    <w:rsid w:val="00DB52F3"/>
    <w:rsid w:val="00DB7CEC"/>
    <w:rsid w:val="00DE7E8F"/>
    <w:rsid w:val="00DF12FB"/>
    <w:rsid w:val="00E107A1"/>
    <w:rsid w:val="00E23DE1"/>
    <w:rsid w:val="00E51E2B"/>
    <w:rsid w:val="00E972BD"/>
    <w:rsid w:val="00E973AD"/>
    <w:rsid w:val="00EA382F"/>
    <w:rsid w:val="00EB59AE"/>
    <w:rsid w:val="00ED3322"/>
    <w:rsid w:val="00F0170F"/>
    <w:rsid w:val="00F0697A"/>
    <w:rsid w:val="00F10421"/>
    <w:rsid w:val="00F125A9"/>
    <w:rsid w:val="00FA1BF1"/>
    <w:rsid w:val="00FC4361"/>
    <w:rsid w:val="00FE0D04"/>
    <w:rsid w:val="00FF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84317"/>
  <w15:docId w15:val="{6B914428-7B38-4836-B4D4-6E3A7A7A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03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2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2F1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7F2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2F1F"/>
    <w:rPr>
      <w:b/>
      <w:bCs/>
    </w:rPr>
  </w:style>
  <w:style w:type="paragraph" w:styleId="Akapitzlist">
    <w:name w:val="List Paragraph"/>
    <w:basedOn w:val="Normalny"/>
    <w:uiPriority w:val="34"/>
    <w:qFormat/>
    <w:rsid w:val="007A5C9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23DE1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0566D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nhideWhenUsed/>
    <w:rsid w:val="00031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31CA5"/>
  </w:style>
  <w:style w:type="paragraph" w:styleId="Stopka">
    <w:name w:val="footer"/>
    <w:basedOn w:val="Normalny"/>
    <w:link w:val="StopkaZnak"/>
    <w:uiPriority w:val="99"/>
    <w:unhideWhenUsed/>
    <w:rsid w:val="00031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CA5"/>
  </w:style>
  <w:style w:type="character" w:styleId="Nierozpoznanawzmianka">
    <w:name w:val="Unresolved Mention"/>
    <w:basedOn w:val="Domylnaczcionkaakapitu"/>
    <w:uiPriority w:val="99"/>
    <w:semiHidden/>
    <w:unhideWhenUsed/>
    <w:rsid w:val="00F06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niepelnosprawni.gov.pl/program-fs/nabor-wnioskow-w-ramach-resortowego-programu-ministra-rodziny-pracy-i-polityki-spolecznej-opieka-wytchnieniowa-dla-jednostek-samorzadu-terytorialnego-edycja-202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4958E-703E-4DBF-AD57-3B371AA23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SKonkołowicz</dc:creator>
  <cp:lastModifiedBy>Stefania Konkołowicz</cp:lastModifiedBy>
  <cp:revision>4</cp:revision>
  <cp:lastPrinted>2026-06-22T08:01:00Z</cp:lastPrinted>
  <dcterms:created xsi:type="dcterms:W3CDTF">2026-06-22T07:08:00Z</dcterms:created>
  <dcterms:modified xsi:type="dcterms:W3CDTF">2026-06-22T08:08:00Z</dcterms:modified>
</cp:coreProperties>
</file>