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DAC8184" w:rsidR="0025057F" w:rsidRPr="00DC59E3" w:rsidRDefault="00143B57" w:rsidP="00DC59E3">
      <w:pPr>
        <w:pStyle w:val="NormalnyWeb"/>
        <w:spacing w:before="0" w:beforeAutospacing="0" w:after="0" w:afterAutospacing="0"/>
        <w:ind w:left="6372"/>
        <w:jc w:val="both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Załącznik nr </w:t>
      </w:r>
      <w:r w:rsidR="003049DD"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>2</w:t>
      </w:r>
      <w:r w:rsidR="004F2BDB"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  <w:r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do </w:t>
      </w:r>
      <w:r w:rsidR="004F2BDB"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>Regulaminu</w:t>
      </w:r>
      <w:r w:rsidR="0025057F" w:rsidRPr="00DC59E3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14:paraId="48D88235" w14:textId="3507FC8D" w:rsidR="00143B57" w:rsidRPr="00DC59E3" w:rsidRDefault="00143B57" w:rsidP="00DC59E3">
      <w:pPr>
        <w:pStyle w:val="NormalnyWeb"/>
        <w:spacing w:before="0" w:beforeAutospacing="0" w:after="0" w:afterAutospacing="0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14:paraId="11EA960C" w14:textId="77777777" w:rsidR="00BE19F2" w:rsidRPr="00DC59E3" w:rsidRDefault="00BE19F2" w:rsidP="00DC59E3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A75ABB4" w14:textId="3EC20F91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71A9E673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33F106" w14:textId="18878B8A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</w:t>
      </w:r>
    </w:p>
    <w:p w14:paraId="0DB2460E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„RODO”, Minister Rodziny, Pracy i Polityki Społecznej informuje, że:</w:t>
      </w:r>
    </w:p>
    <w:p w14:paraId="529261B9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363685" w14:textId="35DBF6A8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Tożsamość administratora i dane kontaktowe</w:t>
      </w:r>
    </w:p>
    <w:p w14:paraId="6B3A81D7" w14:textId="5A4F6A6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Administratorem Pani/Pana danych osobowych jest Minister Rodziny, Pracy i Polityki Społecznej,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zwany dalej „Ministrem”, mający siedzibę w Warszawie (00-513), ul. Nowogrodzka 1/3/5.</w:t>
      </w:r>
    </w:p>
    <w:p w14:paraId="49421875" w14:textId="77777777" w:rsid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93F577" w14:textId="33B1DB98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Dane kontaktowe inspektora ochrony danych osobowych</w:t>
      </w:r>
    </w:p>
    <w:p w14:paraId="66B00BBF" w14:textId="2E4B235D" w:rsid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W sprawach dotyczących przetwarzania danych osobowych prosimy o kontakt z Inspektorem Ochrony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Danych, drogą elektroniczną – adres email: iodo@mrpips.gov.pl lub pisemnie na adres: ul.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Nowogrodzka 1/3/5, 00-513 Warszawa.</w:t>
      </w:r>
    </w:p>
    <w:p w14:paraId="5B68F8DB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ABF91C8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Kategorie danych osobowych</w:t>
      </w:r>
    </w:p>
    <w:p w14:paraId="564CBA06" w14:textId="7C682393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Przetwarzanie danych osobowych obejmuje następujące kategorie Pani/Pana służbowych danych jako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pracownika urzędu wojewódzkiego albo jako pracownika urzędu gminy/urzędu powiatu (zakres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przetwarzanych służbowych danych osobowych):</w:t>
      </w:r>
    </w:p>
    <w:p w14:paraId="58896C9E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imię, nazwisko,</w:t>
      </w:r>
    </w:p>
    <w:p w14:paraId="2B18CD94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zajmowane stanowisko,</w:t>
      </w:r>
    </w:p>
    <w:p w14:paraId="71937AFB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miejsce pracy,</w:t>
      </w:r>
    </w:p>
    <w:p w14:paraId="41E1F5AE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numer telefonu,</w:t>
      </w:r>
    </w:p>
    <w:p w14:paraId="149AEFDA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adres e-mail.</w:t>
      </w:r>
    </w:p>
    <w:p w14:paraId="57F4E14C" w14:textId="77777777" w:rsid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6F0374B" w14:textId="4229C845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Kategoria osób</w:t>
      </w:r>
    </w:p>
    <w:p w14:paraId="67CC132A" w14:textId="29DCF56F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Pracownicy urzędów wojewódzkich oraz pracownicy urzędów gmin/urzędów powiatów, które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wystąpiły o realizację lub realizują przyjęty przez Ministra Program „Asystent osobisty osoby z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niepełnosprawnościami” dla Jednostek Samorządu Terytorialnego — edycja 2026.</w:t>
      </w:r>
    </w:p>
    <w:p w14:paraId="1C97A813" w14:textId="77777777" w:rsid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B0828CC" w14:textId="1CC06962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Źródło pozyskania danych osobowych</w:t>
      </w:r>
    </w:p>
    <w:p w14:paraId="6A94E835" w14:textId="17F6F6CA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Bezpośrednio, na podstawie art. 13 RODO, od pracowników urzędów wojewódzkich albo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pracowników urzędów gmin/urzędów powiatów, które wystąpiły o realizację lub realizują przyjęty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przez Ministra Program „Asystent osobisty osoby z niepełnosprawnościami” dla Jednostek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Samorządu Terytorialnego — edycja 2026.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Pośrednio, na podstawie art. 14 RODO, od urzędów wojewódzkich oraz urzędów gmin/urzędów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powiatów, które wystąpiły o realizację lub realizują przyjęty przez Ministra Program „Asystent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osobisty osoby z niepełnosprawnościami” dla Jednostek Samorządu Terytorialnego - edycja 2026.</w:t>
      </w:r>
    </w:p>
    <w:p w14:paraId="6D9D1C15" w14:textId="07B109DD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F4B41DF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14:paraId="77315559" w14:textId="626322B9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Pani/Pana dane osobowe przetwarzane będą w zakresie niezbędnym do wykonania przez Ministra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zadań związanych z realizacją, sprawozdawczością, nadzorem oraz z czynnościami kontrolnymi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dotyczącymi realizacji Programu „Asystent osobisty osoby z niepełnosprawnościami” - edycja 2026.</w:t>
      </w:r>
    </w:p>
    <w:p w14:paraId="3AA43F67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Podstawą przetwarzania Pani/Pana danych osobowych jest:</w:t>
      </w:r>
    </w:p>
    <w:p w14:paraId="7A3E4BE1" w14:textId="27FC9719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art. 6 ust. 1 lit. c RODO - tj. przetwarzanie jest niezbędne do wypełnienia obowiązku prawnego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ciążącego na administratorze, w związku z art. 7 ust. 5 i art. 16 ustawy z dnia 23 października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2018 r. o Funduszu Solidarnościowym (Dz. U. z 2024 r. poz. 1848), art. 60-67 i art. 169 ustawy z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dnia 27 sierpnia 2009 r. o finansach publicznych (Dz. U. z 2024 r. poz. 1530, z późn. zm.) i ww.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Program;</w:t>
      </w:r>
    </w:p>
    <w:p w14:paraId="58C63FD9" w14:textId="6B9E6F91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lastRenderedPageBreak/>
        <w:t>• art. 6 ust. 1 lit. e RODO - tj. przetwarzanie jest niezbędne do wykonania zadania realizowanego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w interesie publicznym;</w:t>
      </w:r>
    </w:p>
    <w:p w14:paraId="488C4199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art. 6 ust. 1 lit. b RODO w zakresie niezbędnym do zawarcia i wykonania umowy;</w:t>
      </w:r>
    </w:p>
    <w:p w14:paraId="457DAF08" w14:textId="63B265A9" w:rsid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art. 6 ust. 1 lit. f RODO, tj. prawnie uzasadniony interes administratora polegający na dochodzeniu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ewentualnych roszczeń.</w:t>
      </w:r>
    </w:p>
    <w:p w14:paraId="7B807BBB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1B093C3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Odbiorcy danych lub kategorie odbiorców danych</w:t>
      </w:r>
    </w:p>
    <w:p w14:paraId="3489483C" w14:textId="67186A94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Pani/Pana dane nie będą przekazywane innym podmiotom, z wyjątkiem podmiotów uprawnionych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do ich przetwarzania na podstawie przepisów prawa oraz podmiotów wspierających Ministra w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wypełnianiu obowiązków i świadczeniu usług, w tym zapewniających obsługę, asystę i wsparcie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techniczne dla Generatora Funduszu Solidarnościowego, tj. narzędzia informatycznego dostępnego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na stronie internetowej https://bfs.mrips.gov.pl, w którym są przetwarzane Pani/Pana dane.</w:t>
      </w:r>
    </w:p>
    <w:p w14:paraId="3A239C29" w14:textId="77777777" w:rsid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1A4E770" w14:textId="2EBD95AB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Okres przechowywania danych</w:t>
      </w:r>
    </w:p>
    <w:p w14:paraId="0628BBE9" w14:textId="2B656C2F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Pani/Pana dane osobowe przechowywane będą do czasu wygaśnięcia obowiązku przechowywania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tych danych wynikających z realizacji Programu „Asystent osobisty osoby z niepełnosprawnością” dla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Jednostek Samorządu Terytorialnego - edycja 2026, a następnie do momentu wygaśnięcia obowiązku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przechowywania danych wynikającego z przepisów dotyczących archiwizacji dokumentacji lub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ewentualnych roszczeń.</w:t>
      </w:r>
    </w:p>
    <w:p w14:paraId="6A7D5B40" w14:textId="77777777" w:rsid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3BD9DAD" w14:textId="6CF412AD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Prawa podmiotów danych</w:t>
      </w:r>
    </w:p>
    <w:p w14:paraId="7C56F359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Przysługuje Pani/Panu:</w:t>
      </w:r>
    </w:p>
    <w:p w14:paraId="2EC2A70D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prawo dostępu do swoich danych oraz otrzymania ich kopii;</w:t>
      </w:r>
    </w:p>
    <w:p w14:paraId="7C8F722A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prawo do sprostowania (poprawiania) swoich danych;</w:t>
      </w:r>
    </w:p>
    <w:p w14:paraId="261BAA4C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prawo do usunięcia danych, ograniczenia przetwarzania danych;</w:t>
      </w:r>
    </w:p>
    <w:p w14:paraId="0E60F4F6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prawo do wniesienia sprzeciwu wobec przetwarzania danych;</w:t>
      </w:r>
    </w:p>
    <w:p w14:paraId="38A2428E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• prawo do wniesienia skargi do organu nadzorczego;</w:t>
      </w:r>
    </w:p>
    <w:p w14:paraId="43E01C79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- w zakresie przewidzianym przez przepisy prawa.</w:t>
      </w:r>
    </w:p>
    <w:p w14:paraId="6706AB4C" w14:textId="77777777" w:rsidR="002D786D" w:rsidRDefault="002D786D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7B13476" w14:textId="7B86375B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Zautomatyzowane podejmowanie decyzji w tym profilowanie</w:t>
      </w:r>
    </w:p>
    <w:p w14:paraId="23FE4F92" w14:textId="09848D5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W trakcie przetwarzania Pani/Pana danych osobowych nie będzie dochodzić do zautomatyzowanego</w:t>
      </w:r>
      <w:r w:rsidR="002D78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podejmowania decyzji ani do profilowania.</w:t>
      </w:r>
    </w:p>
    <w:p w14:paraId="73BA1F53" w14:textId="77777777" w:rsidR="002D786D" w:rsidRDefault="002D786D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E3F54D9" w14:textId="05E66B96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Prawo wniesienia skargi do organu nadzorczego</w:t>
      </w:r>
    </w:p>
    <w:p w14:paraId="39C1C80E" w14:textId="4F5561C6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Przysługuje Pani/Panu prawo wniesienia skargi do organu nadzorczego, tj. do Prezesa Urzędu</w:t>
      </w:r>
      <w:r w:rsidR="002D78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Ochrony Danych Osobowych (PUODO).</w:t>
      </w:r>
    </w:p>
    <w:p w14:paraId="1CE72AE2" w14:textId="77777777" w:rsidR="002D786D" w:rsidRDefault="002D786D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A248545" w14:textId="46509815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C59E3">
        <w:rPr>
          <w:rFonts w:eastAsia="Times New Roman" w:cstheme="minorHAnsi"/>
          <w:b/>
          <w:bCs/>
          <w:sz w:val="20"/>
          <w:szCs w:val="20"/>
          <w:lang w:eastAsia="pl-PL"/>
        </w:rPr>
        <w:t>Informacja o dobrowolności lub obowiązku podania danych:</w:t>
      </w:r>
    </w:p>
    <w:p w14:paraId="610BD1C3" w14:textId="4A24A978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59E3">
        <w:rPr>
          <w:rFonts w:eastAsia="Times New Roman" w:cstheme="minorHAnsi"/>
          <w:sz w:val="20"/>
          <w:szCs w:val="20"/>
          <w:lang w:eastAsia="pl-PL"/>
        </w:rPr>
        <w:t>Podanie danych osobowych jest konieczne dla celów związanych z wykonywaniem zadań Ministra</w:t>
      </w:r>
      <w:r w:rsidR="002D78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w ramach Programu „Asystent osobisty osoby z niepełnosprawnością” dla Jednostek Samorządu</w:t>
      </w:r>
      <w:r w:rsidR="002D78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C59E3">
        <w:rPr>
          <w:rFonts w:eastAsia="Times New Roman" w:cstheme="minorHAnsi"/>
          <w:sz w:val="20"/>
          <w:szCs w:val="20"/>
          <w:lang w:eastAsia="pl-PL"/>
        </w:rPr>
        <w:t>Terytorialnego - edycja 2026.</w:t>
      </w:r>
    </w:p>
    <w:p w14:paraId="6465CF6A" w14:textId="77777777" w:rsidR="00DC59E3" w:rsidRPr="00DC59E3" w:rsidRDefault="00DC59E3" w:rsidP="00DC59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761AA6" w14:textId="77777777" w:rsidR="00CD1680" w:rsidRPr="00DC59E3" w:rsidRDefault="00CD1680" w:rsidP="00DC59E3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5355DDC8" w14:textId="34613E84" w:rsidR="00CD1680" w:rsidRPr="00DC59E3" w:rsidRDefault="00CD1680" w:rsidP="00DC59E3">
      <w:pPr>
        <w:spacing w:after="0"/>
        <w:ind w:left="4956"/>
        <w:jc w:val="both"/>
        <w:rPr>
          <w:rFonts w:cstheme="minorHAnsi"/>
          <w:iCs/>
          <w:sz w:val="20"/>
          <w:szCs w:val="20"/>
        </w:rPr>
      </w:pPr>
      <w:r w:rsidRPr="00DC59E3">
        <w:rPr>
          <w:rFonts w:cstheme="minorHAnsi"/>
          <w:iCs/>
          <w:sz w:val="20"/>
          <w:szCs w:val="20"/>
        </w:rPr>
        <w:t xml:space="preserve">        ………………………………………………….. </w:t>
      </w:r>
    </w:p>
    <w:p w14:paraId="246F0D16" w14:textId="034459B0" w:rsidR="00CD1680" w:rsidRPr="00DC59E3" w:rsidRDefault="002D786D" w:rsidP="002D786D">
      <w:pPr>
        <w:ind w:left="42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</w:t>
      </w:r>
      <w:r w:rsidR="00CD1680" w:rsidRPr="00DC59E3">
        <w:rPr>
          <w:rFonts w:cstheme="minorHAnsi"/>
          <w:sz w:val="20"/>
          <w:szCs w:val="20"/>
        </w:rPr>
        <w:t xml:space="preserve">(data i podpis </w:t>
      </w:r>
      <w:r w:rsidR="00943C73">
        <w:rPr>
          <w:rFonts w:cstheme="minorHAnsi"/>
          <w:sz w:val="20"/>
          <w:szCs w:val="20"/>
        </w:rPr>
        <w:t>pracownika</w:t>
      </w:r>
      <w:r w:rsidR="00CD1680" w:rsidRPr="00DC59E3">
        <w:rPr>
          <w:rFonts w:cstheme="minorHAnsi"/>
          <w:sz w:val="20"/>
          <w:szCs w:val="20"/>
        </w:rPr>
        <w:t xml:space="preserve"> programu)</w:t>
      </w:r>
    </w:p>
    <w:sectPr w:rsidR="00CD1680" w:rsidRPr="00DC59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06B0B878" w:rsidR="003A4C6B" w:rsidRPr="004F2BDB" w:rsidRDefault="004F2BDB" w:rsidP="004F2BDB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</w:t>
    </w:r>
    <w:r w:rsidR="00C83A42">
      <w:rPr>
        <w:sz w:val="18"/>
        <w:szCs w:val="18"/>
      </w:rPr>
      <w:t>6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2362" w14:textId="1A12D64C" w:rsidR="00FF706D" w:rsidRPr="00EC155B" w:rsidRDefault="00FF706D" w:rsidP="00FF706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10B52" wp14:editId="3CE818F3">
          <wp:simplePos x="0" y="0"/>
          <wp:positionH relativeFrom="column">
            <wp:posOffset>1965325</wp:posOffset>
          </wp:positionH>
          <wp:positionV relativeFrom="paragraph">
            <wp:posOffset>7620</wp:posOffset>
          </wp:positionV>
          <wp:extent cx="2275840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85" cy="682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</w:t>
    </w:r>
    <w:r w:rsidRPr="00EC155B">
      <w:rPr>
        <w:noProof/>
        <w:lang w:eastAsia="pl-PL"/>
      </w:rPr>
      <w:drawing>
        <wp:inline distT="0" distB="0" distL="0" distR="0" wp14:anchorId="493F4E1E" wp14:editId="3694F6B6">
          <wp:extent cx="878840" cy="592018"/>
          <wp:effectExtent l="0" t="0" r="0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13" cy="599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3C73">
      <w:rPr>
        <w:b/>
      </w:rPr>
      <w:t xml:space="preserve">  </w:t>
    </w:r>
    <w:r>
      <w:rPr>
        <w:b/>
      </w:rPr>
      <w:t xml:space="preserve">  </w:t>
    </w:r>
    <w:r w:rsidR="00943C73">
      <w:rPr>
        <w:noProof/>
      </w:rPr>
      <w:drawing>
        <wp:inline distT="0" distB="0" distL="0" distR="0" wp14:anchorId="23FACCFE" wp14:editId="385EED8A">
          <wp:extent cx="741680" cy="653981"/>
          <wp:effectExtent l="0" t="0" r="1270" b="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25" cy="6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753BF783" wp14:editId="2EC0DF79">
          <wp:extent cx="1417955" cy="590448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49" cy="60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82EDE" w14:textId="77777777" w:rsidR="00FF706D" w:rsidRDefault="00FF70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A0B8C"/>
    <w:rsid w:val="000D2BEF"/>
    <w:rsid w:val="00101F99"/>
    <w:rsid w:val="001346A0"/>
    <w:rsid w:val="00136DAA"/>
    <w:rsid w:val="00143B57"/>
    <w:rsid w:val="00162547"/>
    <w:rsid w:val="00171C5E"/>
    <w:rsid w:val="00194FD3"/>
    <w:rsid w:val="001E0258"/>
    <w:rsid w:val="001E2D0C"/>
    <w:rsid w:val="001F49C8"/>
    <w:rsid w:val="00207710"/>
    <w:rsid w:val="00223292"/>
    <w:rsid w:val="002259AC"/>
    <w:rsid w:val="00236F46"/>
    <w:rsid w:val="00240C85"/>
    <w:rsid w:val="0025057F"/>
    <w:rsid w:val="00260D98"/>
    <w:rsid w:val="00262716"/>
    <w:rsid w:val="002A33F7"/>
    <w:rsid w:val="002A4013"/>
    <w:rsid w:val="002D0A2E"/>
    <w:rsid w:val="002D34AF"/>
    <w:rsid w:val="002D786D"/>
    <w:rsid w:val="003049DD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B149A"/>
    <w:rsid w:val="004E109B"/>
    <w:rsid w:val="004E278F"/>
    <w:rsid w:val="004F2BDB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1405F"/>
    <w:rsid w:val="00720945"/>
    <w:rsid w:val="00737DB2"/>
    <w:rsid w:val="007F664A"/>
    <w:rsid w:val="00815FC2"/>
    <w:rsid w:val="00816CB5"/>
    <w:rsid w:val="00834CF7"/>
    <w:rsid w:val="00840396"/>
    <w:rsid w:val="008B131B"/>
    <w:rsid w:val="008C19B3"/>
    <w:rsid w:val="008C694E"/>
    <w:rsid w:val="008D47CA"/>
    <w:rsid w:val="00901A94"/>
    <w:rsid w:val="0093602B"/>
    <w:rsid w:val="00943C73"/>
    <w:rsid w:val="009873FD"/>
    <w:rsid w:val="009B63DE"/>
    <w:rsid w:val="009D5D4D"/>
    <w:rsid w:val="009F11A0"/>
    <w:rsid w:val="00A33432"/>
    <w:rsid w:val="00A376E7"/>
    <w:rsid w:val="00A62670"/>
    <w:rsid w:val="00A74593"/>
    <w:rsid w:val="00A805BF"/>
    <w:rsid w:val="00A8585A"/>
    <w:rsid w:val="00A92BA7"/>
    <w:rsid w:val="00AE76E1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40ED2"/>
    <w:rsid w:val="00C62849"/>
    <w:rsid w:val="00C83A42"/>
    <w:rsid w:val="00CC3778"/>
    <w:rsid w:val="00CD1680"/>
    <w:rsid w:val="00CF7DF6"/>
    <w:rsid w:val="00D07D4C"/>
    <w:rsid w:val="00D52D1A"/>
    <w:rsid w:val="00DB16FE"/>
    <w:rsid w:val="00DC59E3"/>
    <w:rsid w:val="00DC5DF8"/>
    <w:rsid w:val="00E4295A"/>
    <w:rsid w:val="00E65736"/>
    <w:rsid w:val="00E71104"/>
    <w:rsid w:val="00EB38EC"/>
    <w:rsid w:val="00EB7964"/>
    <w:rsid w:val="00EC0EEC"/>
    <w:rsid w:val="00EF4A07"/>
    <w:rsid w:val="00EF61F9"/>
    <w:rsid w:val="00F53260"/>
    <w:rsid w:val="00F54D5D"/>
    <w:rsid w:val="00F65937"/>
    <w:rsid w:val="00F81CA1"/>
    <w:rsid w:val="00F9332E"/>
    <w:rsid w:val="00FA5710"/>
    <w:rsid w:val="00FE355B"/>
    <w:rsid w:val="00FF68B1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Stefania Konkołowicz</cp:lastModifiedBy>
  <cp:revision>3</cp:revision>
  <cp:lastPrinted>2021-09-30T08:18:00Z</cp:lastPrinted>
  <dcterms:created xsi:type="dcterms:W3CDTF">2026-01-05T08:11:00Z</dcterms:created>
  <dcterms:modified xsi:type="dcterms:W3CDTF">2026-01-05T11:34:00Z</dcterms:modified>
</cp:coreProperties>
</file>